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C759F" w14:textId="3E051B71" w:rsidR="0096501F" w:rsidRPr="00783D96" w:rsidRDefault="0096501F" w:rsidP="00A459E2">
      <w:pPr>
        <w:pStyle w:val="ListParagraph"/>
        <w:spacing w:line="360" w:lineRule="auto"/>
        <w:jc w:val="center"/>
        <w:rPr>
          <w:rFonts w:eastAsia="JansonTextLTStd-Roman"/>
          <w:b/>
        </w:rPr>
      </w:pPr>
      <w:r w:rsidRPr="00783D96">
        <w:rPr>
          <w:rFonts w:eastAsia="JansonTextLTStd-Roman"/>
          <w:b/>
        </w:rPr>
        <w:t>TARAS KUZIO</w:t>
      </w:r>
      <w:r w:rsidR="00A459E2">
        <w:rPr>
          <w:rFonts w:eastAsia="JansonTextLTStd-Roman"/>
          <w:b/>
        </w:rPr>
        <w:t>:</w:t>
      </w:r>
      <w:r w:rsidRPr="00783D96">
        <w:rPr>
          <w:rFonts w:eastAsia="JansonTextLTStd-Roman"/>
          <w:b/>
        </w:rPr>
        <w:t xml:space="preserve"> BIOGRAPHY</w:t>
      </w:r>
    </w:p>
    <w:p w14:paraId="6D846958" w14:textId="75D6AE6F" w:rsidR="00CF7109" w:rsidRDefault="00CF7109" w:rsidP="00A459E2">
      <w:pPr>
        <w:spacing w:line="360" w:lineRule="auto"/>
        <w:jc w:val="both"/>
        <w:rPr>
          <w:b/>
          <w:bCs/>
        </w:rPr>
      </w:pPr>
      <w:proofErr w:type="spellStart"/>
      <w:r>
        <w:rPr>
          <w:bCs/>
        </w:rPr>
        <w:t>Taras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Kuzio</w:t>
      </w:r>
      <w:proofErr w:type="spellEnd"/>
      <w:r>
        <w:rPr>
          <w:bCs/>
        </w:rPr>
        <w:t xml:space="preserve"> is a P</w:t>
      </w:r>
      <w:r w:rsidRPr="00FA4014">
        <w:rPr>
          <w:bCs/>
        </w:rPr>
        <w:t xml:space="preserve">rofessor in the Department of Political Science, </w:t>
      </w:r>
      <w:r>
        <w:rPr>
          <w:bCs/>
        </w:rPr>
        <w:t xml:space="preserve">National University of </w:t>
      </w:r>
      <w:r w:rsidRPr="00FA4014">
        <w:rPr>
          <w:bCs/>
        </w:rPr>
        <w:t xml:space="preserve">Kyiv </w:t>
      </w:r>
      <w:proofErr w:type="spellStart"/>
      <w:r w:rsidRPr="00FA4014">
        <w:rPr>
          <w:bCs/>
        </w:rPr>
        <w:t>Mohyla</w:t>
      </w:r>
      <w:proofErr w:type="spellEnd"/>
      <w:r w:rsidRPr="00FA4014">
        <w:rPr>
          <w:bCs/>
        </w:rPr>
        <w:t xml:space="preserve"> Academy and </w:t>
      </w:r>
      <w:r>
        <w:rPr>
          <w:bCs/>
        </w:rPr>
        <w:t xml:space="preserve">a </w:t>
      </w:r>
      <w:r w:rsidRPr="00FA4014">
        <w:rPr>
          <w:bCs/>
        </w:rPr>
        <w:t xml:space="preserve">Non-Resident Fellow </w:t>
      </w:r>
      <w:r w:rsidR="00905753">
        <w:rPr>
          <w:bCs/>
        </w:rPr>
        <w:t>in the Foreign Policy Institute</w:t>
      </w:r>
      <w:r w:rsidRPr="00BE5259">
        <w:rPr>
          <w:rFonts w:eastAsia="JansonTextLTStd-Roman"/>
        </w:rPr>
        <w:t>, School of Advanced International Studies, Johns Hopkins University, Washington DC.</w:t>
      </w:r>
      <w:r w:rsidRPr="00BE5259">
        <w:rPr>
          <w:b/>
          <w:bCs/>
        </w:rPr>
        <w:t xml:space="preserve"> </w:t>
      </w:r>
      <w:r>
        <w:rPr>
          <w:bCs/>
        </w:rPr>
        <w:t xml:space="preserve">His previous </w:t>
      </w:r>
      <w:r w:rsidRPr="00BE5259">
        <w:rPr>
          <w:bCs/>
        </w:rPr>
        <w:t>position</w:t>
      </w:r>
      <w:r>
        <w:rPr>
          <w:bCs/>
        </w:rPr>
        <w:t>s</w:t>
      </w:r>
      <w:r w:rsidRPr="00BE5259">
        <w:rPr>
          <w:bCs/>
        </w:rPr>
        <w:t xml:space="preserve"> </w:t>
      </w:r>
      <w:r>
        <w:rPr>
          <w:bCs/>
        </w:rPr>
        <w:t xml:space="preserve">were </w:t>
      </w:r>
      <w:r>
        <w:rPr>
          <w:noProof/>
        </w:rPr>
        <w:t>at the</w:t>
      </w:r>
      <w:r w:rsidRPr="00506A50">
        <w:rPr>
          <w:noProof/>
        </w:rPr>
        <w:t xml:space="preserve"> University of Alberta</w:t>
      </w:r>
      <w:r>
        <w:rPr>
          <w:noProof/>
        </w:rPr>
        <w:t xml:space="preserve">, George Washington University, </w:t>
      </w:r>
      <w:r w:rsidR="00422CF5">
        <w:rPr>
          <w:noProof/>
        </w:rPr>
        <w:t xml:space="preserve">and </w:t>
      </w:r>
      <w:r>
        <w:rPr>
          <w:noProof/>
        </w:rPr>
        <w:t>University of Toronto</w:t>
      </w:r>
      <w:r w:rsidRPr="00506A50">
        <w:rPr>
          <w:noProof/>
        </w:rPr>
        <w:t>.</w:t>
      </w:r>
      <w:r>
        <w:rPr>
          <w:b/>
          <w:bCs/>
        </w:rPr>
        <w:t xml:space="preserve"> </w:t>
      </w:r>
    </w:p>
    <w:p w14:paraId="2CC3B666" w14:textId="6F64E2A1" w:rsidR="005C0728" w:rsidRPr="006507DC" w:rsidRDefault="005C0728" w:rsidP="00A459E2">
      <w:pPr>
        <w:spacing w:line="360" w:lineRule="auto"/>
        <w:jc w:val="both"/>
        <w:rPr>
          <w:bCs/>
        </w:rPr>
      </w:pPr>
      <w:proofErr w:type="spellStart"/>
      <w:r w:rsidRPr="006507DC">
        <w:rPr>
          <w:bCs/>
        </w:rPr>
        <w:t>Taras</w:t>
      </w:r>
      <w:proofErr w:type="spellEnd"/>
      <w:r w:rsidRPr="006507DC">
        <w:rPr>
          <w:bCs/>
        </w:rPr>
        <w:t xml:space="preserve"> </w:t>
      </w:r>
      <w:proofErr w:type="spellStart"/>
      <w:r w:rsidRPr="006507DC">
        <w:rPr>
          <w:bCs/>
        </w:rPr>
        <w:t>Kuzio</w:t>
      </w:r>
      <w:proofErr w:type="spellEnd"/>
      <w:r>
        <w:rPr>
          <w:bCs/>
        </w:rPr>
        <w:t xml:space="preserve"> </w:t>
      </w:r>
      <w:r>
        <w:rPr>
          <w:rFonts w:eastAsia="JansonTextLTStd-Roman"/>
        </w:rPr>
        <w:t>holds</w:t>
      </w:r>
      <w:r w:rsidRPr="00BE5259">
        <w:rPr>
          <w:rFonts w:eastAsia="JansonTextLTStd-Roman"/>
        </w:rPr>
        <w:t xml:space="preserve"> </w:t>
      </w:r>
      <w:r>
        <w:rPr>
          <w:rFonts w:eastAsia="JansonTextLTStd-Roman"/>
        </w:rPr>
        <w:t xml:space="preserve">a </w:t>
      </w:r>
      <w:r w:rsidRPr="00BE5259">
        <w:rPr>
          <w:rFonts w:eastAsia="JansonTextLTStd-Roman"/>
        </w:rPr>
        <w:t xml:space="preserve">PhD in </w:t>
      </w:r>
      <w:r>
        <w:rPr>
          <w:rFonts w:eastAsia="JansonTextLTStd-Roman"/>
        </w:rPr>
        <w:t>political science</w:t>
      </w:r>
      <w:r w:rsidRPr="00BE5259">
        <w:rPr>
          <w:rFonts w:eastAsia="JansonTextLTStd-Roman"/>
        </w:rPr>
        <w:t xml:space="preserve"> from the University </w:t>
      </w:r>
      <w:r w:rsidRPr="00FA4014">
        <w:rPr>
          <w:rFonts w:eastAsia="JansonTextLTStd-Roman"/>
        </w:rPr>
        <w:t>of Birmingham, England</w:t>
      </w:r>
      <w:r>
        <w:rPr>
          <w:rFonts w:eastAsia="JansonTextLTStd-Roman"/>
        </w:rPr>
        <w:t xml:space="preserve">, </w:t>
      </w:r>
      <w:r w:rsidRPr="00BE5259">
        <w:rPr>
          <w:rFonts w:eastAsia="JansonTextLTStd-Roman"/>
        </w:rPr>
        <w:t xml:space="preserve">an MA in </w:t>
      </w:r>
      <w:r>
        <w:rPr>
          <w:rFonts w:eastAsia="JansonTextLTStd-Roman"/>
        </w:rPr>
        <w:t xml:space="preserve">Soviet and East European </w:t>
      </w:r>
      <w:r w:rsidRPr="00BE5259">
        <w:rPr>
          <w:rFonts w:eastAsia="JansonTextLTStd-Roman"/>
        </w:rPr>
        <w:t xml:space="preserve">Area Studies from the University of London, </w:t>
      </w:r>
      <w:r>
        <w:rPr>
          <w:rFonts w:eastAsia="JansonTextLTStd-Roman"/>
        </w:rPr>
        <w:t xml:space="preserve">and </w:t>
      </w:r>
      <w:r w:rsidRPr="00BE5259">
        <w:rPr>
          <w:rFonts w:eastAsia="JansonTextLTStd-Roman"/>
        </w:rPr>
        <w:t>a BA in Economics from the University of Sussex</w:t>
      </w:r>
      <w:r>
        <w:rPr>
          <w:rFonts w:eastAsia="JansonTextLTStd-Roman"/>
        </w:rPr>
        <w:t>. He held a Post-Doctoral Fellowship at Yale University.</w:t>
      </w:r>
    </w:p>
    <w:p w14:paraId="0BCA38ED" w14:textId="2687091B" w:rsidR="00CF7109" w:rsidRPr="00A459E2" w:rsidRDefault="00CF7109" w:rsidP="00A459E2">
      <w:pPr>
        <w:spacing w:line="360" w:lineRule="auto"/>
        <w:jc w:val="both"/>
        <w:rPr>
          <w:rFonts w:eastAsia="JansonTextLTStd-Roman"/>
        </w:rPr>
      </w:pPr>
      <w:proofErr w:type="spellStart"/>
      <w:r w:rsidRPr="00BE5259">
        <w:rPr>
          <w:rFonts w:eastAsia="JansonTextLTStd-Roman"/>
        </w:rPr>
        <w:t>Taras</w:t>
      </w:r>
      <w:proofErr w:type="spellEnd"/>
      <w:r w:rsidRPr="00BE5259">
        <w:rPr>
          <w:rFonts w:eastAsia="JansonTextLTStd-Roman"/>
        </w:rPr>
        <w:t xml:space="preserve"> </w:t>
      </w:r>
      <w:proofErr w:type="spellStart"/>
      <w:r w:rsidRPr="00BE5259">
        <w:rPr>
          <w:rFonts w:eastAsia="JansonTextLTStd-Roman"/>
        </w:rPr>
        <w:t>Kuzio</w:t>
      </w:r>
      <w:proofErr w:type="spellEnd"/>
      <w:r w:rsidRPr="00BE5259">
        <w:rPr>
          <w:rFonts w:eastAsia="JansonTextLTStd-Roman"/>
        </w:rPr>
        <w:t xml:space="preserve"> is the author and editor of </w:t>
      </w:r>
      <w:r w:rsidR="0029708C">
        <w:rPr>
          <w:rFonts w:eastAsia="JansonTextLTStd-Roman"/>
        </w:rPr>
        <w:t>nineteen</w:t>
      </w:r>
      <w:r w:rsidRPr="00BE5259">
        <w:rPr>
          <w:rFonts w:eastAsia="JansonTextLTStd-Roman"/>
        </w:rPr>
        <w:t xml:space="preserve"> books, including</w:t>
      </w:r>
      <w:r w:rsidR="0029708C">
        <w:rPr>
          <w:rFonts w:eastAsia="JansonTextLTStd-Roman"/>
        </w:rPr>
        <w:t xml:space="preserve"> </w:t>
      </w:r>
      <w:r w:rsidR="0029708C" w:rsidRPr="0029708C">
        <w:rPr>
          <w:rFonts w:eastAsia="JansonTextLTStd-Roman"/>
          <w:i/>
          <w:iCs/>
        </w:rPr>
        <w:t>Russian Nationalism and the Russian-Ukrainian War</w:t>
      </w:r>
      <w:r w:rsidR="0029708C">
        <w:rPr>
          <w:rFonts w:eastAsia="JansonTextLTStd-Roman"/>
        </w:rPr>
        <w:t xml:space="preserve"> (2021), </w:t>
      </w:r>
      <w:r w:rsidRPr="00BE5259">
        <w:rPr>
          <w:rFonts w:eastAsia="JansonTextLTStd-Roman"/>
        </w:rPr>
        <w:t xml:space="preserve"> </w:t>
      </w:r>
      <w:hyperlink r:id="rId5" w:history="1">
        <w:r w:rsidR="00CE475C" w:rsidRPr="008F1FFE">
          <w:rPr>
            <w:rStyle w:val="Hyperlink"/>
            <w:rFonts w:eastAsia="JansonTextLTStd-Roman"/>
            <w:i/>
            <w:iCs/>
          </w:rPr>
          <w:t>Crisis in Russian Studies. Nationalism (Imperialism), Racism and War</w:t>
        </w:r>
        <w:r w:rsidR="00CE475C" w:rsidRPr="008F1FFE">
          <w:rPr>
            <w:rStyle w:val="Hyperlink"/>
            <w:rFonts w:eastAsia="JansonTextLTStd-Roman"/>
          </w:rPr>
          <w:t xml:space="preserve"> (2020)</w:t>
        </w:r>
      </w:hyperlink>
      <w:r w:rsidR="00CE475C">
        <w:rPr>
          <w:rFonts w:eastAsia="JansonTextLTStd-Roman"/>
        </w:rPr>
        <w:t xml:space="preserve">, </w:t>
      </w:r>
      <w:r w:rsidRPr="00BE5259">
        <w:rPr>
          <w:rFonts w:eastAsia="JansonTextLTStd-Roman"/>
        </w:rPr>
        <w:t>(</w:t>
      </w:r>
      <w:r w:rsidR="00CE475C">
        <w:rPr>
          <w:rFonts w:eastAsia="JansonTextLTStd-Roman"/>
        </w:rPr>
        <w:t>co-author</w:t>
      </w:r>
      <w:r w:rsidRPr="00BE5259">
        <w:rPr>
          <w:rFonts w:eastAsia="JansonTextLTStd-Roman"/>
        </w:rPr>
        <w:t xml:space="preserve">) </w:t>
      </w:r>
      <w:hyperlink r:id="rId6" w:history="1">
        <w:r w:rsidRPr="008F1FFE">
          <w:rPr>
            <w:rStyle w:val="Hyperlink"/>
            <w:rFonts w:eastAsia="Times New Roman"/>
            <w:i/>
            <w:kern w:val="0"/>
            <w:shd w:val="clear" w:color="auto" w:fill="FFFFFF"/>
            <w:lang w:val="en-US"/>
          </w:rPr>
          <w:t xml:space="preserve">The Sources of Russia's Great Power Politics: Ukraine and the Challenge to the European Order </w:t>
        </w:r>
        <w:r w:rsidRPr="008F1FFE">
          <w:rPr>
            <w:rStyle w:val="Hyperlink"/>
            <w:rFonts w:eastAsia="Times New Roman"/>
            <w:kern w:val="0"/>
            <w:shd w:val="clear" w:color="auto" w:fill="FFFFFF"/>
            <w:lang w:val="en-US"/>
          </w:rPr>
          <w:t>(2018)</w:t>
        </w:r>
      </w:hyperlink>
      <w:r w:rsidRPr="00BE5259">
        <w:rPr>
          <w:rFonts w:eastAsia="Times New Roman"/>
          <w:color w:val="222222"/>
          <w:kern w:val="0"/>
          <w:shd w:val="clear" w:color="auto" w:fill="FFFFFF"/>
          <w:lang w:val="en-US"/>
        </w:rPr>
        <w:t xml:space="preserve">, </w:t>
      </w:r>
      <w:r w:rsidRPr="00BE5259">
        <w:rPr>
          <w:rFonts w:eastAsia="JansonTextLTStd-Roman"/>
          <w:i/>
        </w:rPr>
        <w:t xml:space="preserve">Putin’s War Against Ukraine. Revolution, Nationalism, and Crime </w:t>
      </w:r>
      <w:r w:rsidRPr="00BE5259">
        <w:rPr>
          <w:rFonts w:eastAsia="JansonTextLTStd-Roman"/>
        </w:rPr>
        <w:t>(2017</w:t>
      </w:r>
      <w:r w:rsidR="0055218C">
        <w:rPr>
          <w:rFonts w:eastAsia="JansonTextLTStd-Roman"/>
        </w:rPr>
        <w:t>, 2019</w:t>
      </w:r>
      <w:r w:rsidRPr="00BE5259">
        <w:rPr>
          <w:rFonts w:eastAsia="JansonTextLTStd-Roman"/>
        </w:rPr>
        <w:t xml:space="preserve">), </w:t>
      </w:r>
      <w:r w:rsidRPr="00BE5259">
        <w:rPr>
          <w:rFonts w:eastAsia="JansonTextLTStd-Roman"/>
          <w:i/>
        </w:rPr>
        <w:t xml:space="preserve">Ukraine. Democratization, Corruption and the New Russian Imperialism </w:t>
      </w:r>
      <w:r w:rsidRPr="00BE5259">
        <w:rPr>
          <w:rFonts w:eastAsia="JansonTextLTStd-Roman"/>
        </w:rPr>
        <w:t xml:space="preserve">(2015), </w:t>
      </w:r>
      <w:r w:rsidRPr="00BE5259">
        <w:rPr>
          <w:i/>
        </w:rPr>
        <w:t>From Kuchmagate to Orange Revolution</w:t>
      </w:r>
      <w:r w:rsidRPr="00783D96">
        <w:t xml:space="preserve"> (2009), </w:t>
      </w:r>
      <w:r>
        <w:t xml:space="preserve">and </w:t>
      </w:r>
      <w:r w:rsidRPr="00BE5259">
        <w:rPr>
          <w:rFonts w:eastAsia="JansonTextLTStd-Italic"/>
          <w:i/>
          <w:iCs/>
        </w:rPr>
        <w:t>Theoretical</w:t>
      </w:r>
      <w:r w:rsidRPr="00BE5259">
        <w:rPr>
          <w:rFonts w:eastAsia="JansonTextLTStd-Roman"/>
        </w:rPr>
        <w:t xml:space="preserve"> </w:t>
      </w:r>
      <w:r w:rsidRPr="00BE5259">
        <w:rPr>
          <w:rFonts w:eastAsia="JansonTextLTStd-Italic"/>
          <w:i/>
          <w:iCs/>
        </w:rPr>
        <w:t xml:space="preserve">and Comparative Perspectives on Nationalism </w:t>
      </w:r>
      <w:r w:rsidRPr="00BE5259">
        <w:rPr>
          <w:rFonts w:eastAsia="JansonTextLTStd-Roman"/>
        </w:rPr>
        <w:t xml:space="preserve">(2007). </w:t>
      </w:r>
      <w:r>
        <w:rPr>
          <w:rFonts w:eastAsia="JansonTextLTStd-Roman"/>
        </w:rPr>
        <w:t>He is the a</w:t>
      </w:r>
      <w:r w:rsidRPr="00BE5259">
        <w:rPr>
          <w:rFonts w:eastAsia="JansonTextLTStd-Roman"/>
        </w:rPr>
        <w:t xml:space="preserve">uthor of five think tank monographs, including </w:t>
      </w:r>
      <w:r w:rsidRPr="00BE5259">
        <w:rPr>
          <w:i/>
        </w:rPr>
        <w:t>The Crimea: Europe’s Next Flashpoint?</w:t>
      </w:r>
      <w:r w:rsidRPr="00783D96">
        <w:t xml:space="preserve"> (2010). </w:t>
      </w:r>
      <w:r w:rsidRPr="0087142C">
        <w:rPr>
          <w:rFonts w:eastAsia="JansonTextLTStd-Roman"/>
        </w:rPr>
        <w:t xml:space="preserve">Taras Kuzio </w:t>
      </w:r>
      <w:r w:rsidR="0055218C" w:rsidRPr="0087142C">
        <w:rPr>
          <w:rFonts w:eastAsia="Times New Roman"/>
          <w:color w:val="222222"/>
          <w:kern w:val="0"/>
          <w:shd w:val="clear" w:color="auto" w:fill="FFFFFF"/>
        </w:rPr>
        <w:t xml:space="preserve">is a member of the editorial boards of </w:t>
      </w:r>
      <w:proofErr w:type="spellStart"/>
      <w:r w:rsidR="0055218C" w:rsidRPr="0087142C">
        <w:rPr>
          <w:rFonts w:eastAsia="Times New Roman"/>
          <w:i/>
          <w:color w:val="222222"/>
          <w:kern w:val="0"/>
          <w:shd w:val="clear" w:color="auto" w:fill="FFFFFF"/>
        </w:rPr>
        <w:t>Demokratizatsiya</w:t>
      </w:r>
      <w:proofErr w:type="spellEnd"/>
      <w:r w:rsidR="0055218C" w:rsidRPr="0087142C">
        <w:rPr>
          <w:color w:val="222222"/>
          <w:shd w:val="clear" w:color="auto" w:fill="FFFFFF"/>
        </w:rPr>
        <w:t xml:space="preserve">, </w:t>
      </w:r>
      <w:r w:rsidR="0055218C" w:rsidRPr="0087142C">
        <w:rPr>
          <w:rFonts w:eastAsia="Times New Roman"/>
          <w:i/>
          <w:color w:val="222222"/>
          <w:kern w:val="0"/>
          <w:shd w:val="clear" w:color="auto" w:fill="FFFFFF"/>
        </w:rPr>
        <w:t>Communist and Post-Communist Studies</w:t>
      </w:r>
      <w:r w:rsidR="0087142C" w:rsidRPr="0087142C">
        <w:rPr>
          <w:rFonts w:eastAsia="Times New Roman"/>
          <w:color w:val="auto"/>
          <w:kern w:val="0"/>
        </w:rPr>
        <w:t xml:space="preserve">, </w:t>
      </w:r>
      <w:r w:rsidR="0055218C" w:rsidRPr="0087142C">
        <w:rPr>
          <w:rFonts w:eastAsia="Times New Roman"/>
          <w:i/>
          <w:color w:val="222222"/>
          <w:kern w:val="0"/>
          <w:shd w:val="clear" w:color="auto" w:fill="FFFFFF"/>
        </w:rPr>
        <w:t>Eurasian Geography and Economics</w:t>
      </w:r>
      <w:r w:rsidR="00BE6689" w:rsidRPr="0087142C">
        <w:rPr>
          <w:rFonts w:eastAsia="Times New Roman"/>
          <w:color w:val="222222"/>
          <w:kern w:val="0"/>
          <w:shd w:val="clear" w:color="auto" w:fill="FFFFFF"/>
        </w:rPr>
        <w:t xml:space="preserve">, </w:t>
      </w:r>
      <w:r w:rsidR="00BE6689" w:rsidRPr="0087142C">
        <w:rPr>
          <w:i/>
        </w:rPr>
        <w:t>New</w:t>
      </w:r>
      <w:r w:rsidR="00BE6689" w:rsidRPr="0087142C">
        <w:t xml:space="preserve"> </w:t>
      </w:r>
      <w:r w:rsidR="00BE6689" w:rsidRPr="0087142C">
        <w:rPr>
          <w:i/>
        </w:rPr>
        <w:t>Perspectives: Interdisciplinary Journal of Central and East European Politics and International Relations</w:t>
      </w:r>
      <w:r w:rsidR="0087142C" w:rsidRPr="0087142C">
        <w:rPr>
          <w:i/>
        </w:rPr>
        <w:t xml:space="preserve">, </w:t>
      </w:r>
      <w:r w:rsidR="00BE6689" w:rsidRPr="0087142C">
        <w:rPr>
          <w:i/>
        </w:rPr>
        <w:t>Geopolitics, History, and International Relations</w:t>
      </w:r>
      <w:r w:rsidR="0087142C" w:rsidRPr="0087142C">
        <w:t xml:space="preserve"> and </w:t>
      </w:r>
      <w:r w:rsidR="00BE6689" w:rsidRPr="0087142C">
        <w:rPr>
          <w:i/>
        </w:rPr>
        <w:t>The Ukrainian Quarterly.</w:t>
      </w:r>
      <w:r w:rsidR="0087142C" w:rsidRPr="0087142C">
        <w:rPr>
          <w:rFonts w:eastAsia="Times New Roman"/>
          <w:color w:val="222222"/>
          <w:kern w:val="0"/>
          <w:shd w:val="clear" w:color="auto" w:fill="FFFFFF"/>
        </w:rPr>
        <w:t xml:space="preserve"> </w:t>
      </w:r>
      <w:r w:rsidR="00422CF5" w:rsidRPr="0087142C">
        <w:rPr>
          <w:rFonts w:eastAsia="Times New Roman"/>
          <w:color w:val="222222"/>
          <w:kern w:val="0"/>
          <w:shd w:val="clear" w:color="auto" w:fill="FFFFFF"/>
        </w:rPr>
        <w:t>He</w:t>
      </w:r>
      <w:r w:rsidR="00422CF5">
        <w:rPr>
          <w:rFonts w:eastAsia="Times New Roman"/>
          <w:color w:val="222222"/>
          <w:kern w:val="0"/>
          <w:shd w:val="clear" w:color="auto" w:fill="FFFFFF"/>
        </w:rPr>
        <w:t xml:space="preserve"> </w:t>
      </w:r>
      <w:r>
        <w:rPr>
          <w:rFonts w:eastAsia="JansonTextLTStd-Roman"/>
        </w:rPr>
        <w:t xml:space="preserve">has been invited to be the </w:t>
      </w:r>
      <w:r w:rsidR="0055218C">
        <w:rPr>
          <w:rFonts w:eastAsia="JansonTextLTStd-Roman"/>
        </w:rPr>
        <w:t>g</w:t>
      </w:r>
      <w:r>
        <w:rPr>
          <w:rFonts w:eastAsia="JansonTextLTStd-Roman"/>
        </w:rPr>
        <w:t xml:space="preserve">uest </w:t>
      </w:r>
      <w:r w:rsidR="0055218C">
        <w:rPr>
          <w:rFonts w:eastAsia="JansonTextLTStd-Roman"/>
        </w:rPr>
        <w:t>e</w:t>
      </w:r>
      <w:r w:rsidRPr="00BE5259">
        <w:rPr>
          <w:rFonts w:eastAsia="JansonTextLTStd-Roman"/>
        </w:rPr>
        <w:t xml:space="preserve">ditor of </w:t>
      </w:r>
      <w:r w:rsidR="00422CF5">
        <w:rPr>
          <w:rFonts w:eastAsia="JansonTextLTStd-Roman"/>
        </w:rPr>
        <w:t xml:space="preserve">special issues of </w:t>
      </w:r>
      <w:r w:rsidRPr="00BE5259">
        <w:rPr>
          <w:rFonts w:eastAsia="JansonTextLTStd-Roman"/>
          <w:i/>
        </w:rPr>
        <w:t>Communist and Post-Communist Studies</w:t>
      </w:r>
      <w:r>
        <w:rPr>
          <w:rFonts w:eastAsia="JansonTextLTStd-Roman"/>
        </w:rPr>
        <w:t xml:space="preserve">, </w:t>
      </w:r>
      <w:r w:rsidRPr="00BE5259">
        <w:rPr>
          <w:rFonts w:eastAsia="JansonTextLTStd-Italic"/>
          <w:i/>
          <w:iCs/>
        </w:rPr>
        <w:t>East European Politics</w:t>
      </w:r>
      <w:r w:rsidRPr="00BE5259">
        <w:rPr>
          <w:rFonts w:eastAsia="JansonTextLTStd-Roman"/>
        </w:rPr>
        <w:t xml:space="preserve"> </w:t>
      </w:r>
      <w:r w:rsidRPr="00BE5259">
        <w:rPr>
          <w:rFonts w:eastAsia="JansonTextLTStd-Italic"/>
          <w:i/>
          <w:iCs/>
        </w:rPr>
        <w:t>and Society</w:t>
      </w:r>
      <w:r>
        <w:rPr>
          <w:rFonts w:eastAsia="JansonTextLTStd-Italic"/>
          <w:i/>
          <w:iCs/>
        </w:rPr>
        <w:t xml:space="preserve">, </w:t>
      </w:r>
      <w:proofErr w:type="spellStart"/>
      <w:r>
        <w:rPr>
          <w:rFonts w:eastAsia="JansonTextLTStd-Italic"/>
          <w:i/>
          <w:iCs/>
        </w:rPr>
        <w:t>Demokratizatsiya</w:t>
      </w:r>
      <w:proofErr w:type="spellEnd"/>
      <w:r>
        <w:rPr>
          <w:rFonts w:eastAsia="JansonTextLTStd-Italic"/>
          <w:i/>
          <w:iCs/>
        </w:rPr>
        <w:t xml:space="preserve">, Eurasian Geography and Economics, </w:t>
      </w:r>
      <w:r w:rsidRPr="00BE5259">
        <w:rPr>
          <w:rFonts w:eastAsia="JansonTextLTStd-Italic"/>
          <w:i/>
          <w:iCs/>
        </w:rPr>
        <w:t>Nationalities Papers</w:t>
      </w:r>
      <w:r>
        <w:rPr>
          <w:rFonts w:eastAsia="JansonTextLTStd-Italic"/>
          <w:i/>
          <w:iCs/>
        </w:rPr>
        <w:t xml:space="preserve">, </w:t>
      </w:r>
      <w:r w:rsidRPr="00BE5259">
        <w:rPr>
          <w:rFonts w:eastAsia="JansonTextLTStd-Italic"/>
          <w:i/>
          <w:iCs/>
        </w:rPr>
        <w:t>Journal of Communist Studies and Transition Politics</w:t>
      </w:r>
      <w:r>
        <w:rPr>
          <w:rFonts w:eastAsia="JansonTextLTStd-Italic"/>
          <w:i/>
          <w:iCs/>
        </w:rPr>
        <w:t xml:space="preserve">, </w:t>
      </w:r>
      <w:r w:rsidRPr="00BE5259">
        <w:rPr>
          <w:rFonts w:eastAsia="JansonTextLTStd-Italic"/>
          <w:iCs/>
        </w:rPr>
        <w:t xml:space="preserve">and </w:t>
      </w:r>
      <w:r w:rsidRPr="00BE5259">
        <w:rPr>
          <w:rFonts w:eastAsia="JansonTextLTStd-Italic"/>
          <w:i/>
          <w:iCs/>
        </w:rPr>
        <w:t xml:space="preserve">Problems of Post-Communism. </w:t>
      </w:r>
      <w:r w:rsidR="00905753">
        <w:rPr>
          <w:rFonts w:eastAsia="JansonTextLTStd-Roman"/>
        </w:rPr>
        <w:t>He has authored 38</w:t>
      </w:r>
      <w:r w:rsidR="00905753" w:rsidRPr="00BE5259">
        <w:rPr>
          <w:rFonts w:eastAsia="JansonTextLTStd-Roman"/>
        </w:rPr>
        <w:t xml:space="preserve"> book chapters and </w:t>
      </w:r>
      <w:r w:rsidR="00506A0B">
        <w:rPr>
          <w:rFonts w:eastAsia="JansonTextLTStd-Roman"/>
        </w:rPr>
        <w:t xml:space="preserve">over </w:t>
      </w:r>
      <w:r w:rsidR="00905753">
        <w:rPr>
          <w:rFonts w:eastAsia="JansonTextLTStd-Roman"/>
        </w:rPr>
        <w:t>1</w:t>
      </w:r>
      <w:r w:rsidR="00506A0B">
        <w:rPr>
          <w:rFonts w:eastAsia="JansonTextLTStd-Roman"/>
        </w:rPr>
        <w:t>3</w:t>
      </w:r>
      <w:r w:rsidR="00905753">
        <w:rPr>
          <w:rFonts w:eastAsia="JansonTextLTStd-Roman"/>
        </w:rPr>
        <w:t>0</w:t>
      </w:r>
      <w:r w:rsidR="00905753" w:rsidRPr="00BE5259">
        <w:rPr>
          <w:rFonts w:eastAsia="JansonTextLTStd-Roman"/>
        </w:rPr>
        <w:t xml:space="preserve"> </w:t>
      </w:r>
      <w:r w:rsidR="00905753">
        <w:rPr>
          <w:rFonts w:eastAsia="JansonTextLTStd-Roman"/>
        </w:rPr>
        <w:t>scholarly</w:t>
      </w:r>
      <w:r w:rsidR="00905753" w:rsidRPr="00BE5259">
        <w:rPr>
          <w:rFonts w:eastAsia="JansonTextLTStd-Roman"/>
        </w:rPr>
        <w:t xml:space="preserve"> articles on Ukrainian</w:t>
      </w:r>
      <w:r w:rsidR="00905753">
        <w:rPr>
          <w:rFonts w:eastAsia="JansonTextLTStd-Roman"/>
        </w:rPr>
        <w:t xml:space="preserve"> </w:t>
      </w:r>
      <w:r w:rsidR="00422CF5">
        <w:rPr>
          <w:rFonts w:eastAsia="JansonTextLTStd-Roman"/>
        </w:rPr>
        <w:t xml:space="preserve">and Eurasian </w:t>
      </w:r>
      <w:r w:rsidR="00905753">
        <w:rPr>
          <w:rFonts w:eastAsia="JansonTextLTStd-Roman"/>
        </w:rPr>
        <w:t>politics</w:t>
      </w:r>
      <w:r w:rsidR="00905753" w:rsidRPr="00BE5259">
        <w:rPr>
          <w:rFonts w:eastAsia="JansonTextLTStd-Roman"/>
        </w:rPr>
        <w:t xml:space="preserve">, democratic </w:t>
      </w:r>
      <w:r w:rsidR="00905753" w:rsidRPr="00A459E2">
        <w:rPr>
          <w:rFonts w:eastAsia="JansonTextLTStd-Roman"/>
        </w:rPr>
        <w:t>transitions, colour revolutions, nationalism, and European studies.</w:t>
      </w:r>
    </w:p>
    <w:p w14:paraId="79631CDF" w14:textId="49313F3E" w:rsidR="00A459E2" w:rsidRPr="00A459E2" w:rsidRDefault="00A459E2" w:rsidP="00A459E2">
      <w:pPr>
        <w:spacing w:line="360" w:lineRule="auto"/>
        <w:rPr>
          <w:rFonts w:eastAsia="JansonTextLTStd-Roman"/>
        </w:rPr>
      </w:pPr>
      <w:r w:rsidRPr="00A459E2">
        <w:rPr>
          <w:rFonts w:eastAsia="JansonTextLTStd-Roman"/>
        </w:rPr>
        <w:t>taras.kuzio@ukma.edu.ua</w:t>
      </w:r>
    </w:p>
    <w:p w14:paraId="7ABAB761" w14:textId="111D2BB3" w:rsidR="00CF7109" w:rsidRPr="00A459E2" w:rsidRDefault="0029708C" w:rsidP="00A459E2">
      <w:pPr>
        <w:spacing w:line="360" w:lineRule="auto"/>
      </w:pPr>
      <w:hyperlink r:id="rId7" w:history="1">
        <w:r w:rsidR="003F2DC5" w:rsidRPr="00A459E2">
          <w:rPr>
            <w:rStyle w:val="Hyperlink"/>
          </w:rPr>
          <w:t>www.taraskuzio.com</w:t>
        </w:r>
      </w:hyperlink>
    </w:p>
    <w:p w14:paraId="5D046BBD" w14:textId="089D50B6" w:rsidR="003F2DC5" w:rsidRPr="00A459E2" w:rsidRDefault="0029708C" w:rsidP="00A459E2">
      <w:pPr>
        <w:spacing w:line="360" w:lineRule="auto"/>
      </w:pPr>
      <w:hyperlink r:id="rId8" w:history="1">
        <w:r w:rsidR="003F2DC5" w:rsidRPr="00A459E2">
          <w:rPr>
            <w:rStyle w:val="Hyperlink"/>
          </w:rPr>
          <w:t>www.betweeneuropeandrussia.com</w:t>
        </w:r>
      </w:hyperlink>
    </w:p>
    <w:p w14:paraId="53ED2673" w14:textId="77777777" w:rsidR="003F2DC5" w:rsidRDefault="003F2DC5" w:rsidP="00A459E2">
      <w:pPr>
        <w:spacing w:line="360" w:lineRule="auto"/>
      </w:pPr>
    </w:p>
    <w:p w14:paraId="6819FCCC" w14:textId="77777777" w:rsidR="00CF7109" w:rsidRDefault="00CF7109" w:rsidP="00A459E2">
      <w:pPr>
        <w:spacing w:line="360" w:lineRule="auto"/>
      </w:pPr>
    </w:p>
    <w:p w14:paraId="480401FD" w14:textId="77777777" w:rsidR="00CF7109" w:rsidRDefault="00CF7109" w:rsidP="00A459E2">
      <w:pPr>
        <w:spacing w:line="360" w:lineRule="auto"/>
      </w:pPr>
    </w:p>
    <w:p w14:paraId="5CCD259E" w14:textId="77777777" w:rsidR="00CF7109" w:rsidRPr="00783D96" w:rsidRDefault="00CF7109" w:rsidP="00A459E2">
      <w:pPr>
        <w:spacing w:line="360" w:lineRule="auto"/>
      </w:pPr>
    </w:p>
    <w:p w14:paraId="45290F04" w14:textId="77777777" w:rsidR="00CF7109" w:rsidRDefault="00CF7109" w:rsidP="00A459E2">
      <w:pPr>
        <w:spacing w:line="360" w:lineRule="auto"/>
      </w:pPr>
    </w:p>
    <w:p w14:paraId="5A86D6F9" w14:textId="77777777" w:rsidR="007B4B24" w:rsidRPr="00783D96" w:rsidRDefault="0029708C" w:rsidP="00A459E2">
      <w:pPr>
        <w:spacing w:line="360" w:lineRule="auto"/>
      </w:pPr>
    </w:p>
    <w:sectPr w:rsidR="007B4B24" w:rsidRPr="00783D96" w:rsidSect="00465B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ansonTextLTStd-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JansonTextLTStd-Italic">
    <w:altName w:val="Arial Unicode MS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746628"/>
    <w:multiLevelType w:val="hybridMultilevel"/>
    <w:tmpl w:val="04185800"/>
    <w:lvl w:ilvl="0" w:tplc="597683EE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C7F"/>
    <w:rsid w:val="00084AB7"/>
    <w:rsid w:val="000C6141"/>
    <w:rsid w:val="00103916"/>
    <w:rsid w:val="001058A2"/>
    <w:rsid w:val="00107F2D"/>
    <w:rsid w:val="00134FC7"/>
    <w:rsid w:val="00160109"/>
    <w:rsid w:val="0029708C"/>
    <w:rsid w:val="002F3D64"/>
    <w:rsid w:val="003257B8"/>
    <w:rsid w:val="00340741"/>
    <w:rsid w:val="00393648"/>
    <w:rsid w:val="003937F1"/>
    <w:rsid w:val="003F2DC5"/>
    <w:rsid w:val="00422CF5"/>
    <w:rsid w:val="00425266"/>
    <w:rsid w:val="00446A40"/>
    <w:rsid w:val="00450705"/>
    <w:rsid w:val="00465BCD"/>
    <w:rsid w:val="00471A37"/>
    <w:rsid w:val="004A1058"/>
    <w:rsid w:val="004A4B4E"/>
    <w:rsid w:val="004F20FE"/>
    <w:rsid w:val="00506A0B"/>
    <w:rsid w:val="00506A50"/>
    <w:rsid w:val="0051478A"/>
    <w:rsid w:val="0055218C"/>
    <w:rsid w:val="005C0728"/>
    <w:rsid w:val="006677C5"/>
    <w:rsid w:val="0070057F"/>
    <w:rsid w:val="00774A2C"/>
    <w:rsid w:val="00783D96"/>
    <w:rsid w:val="007A52B7"/>
    <w:rsid w:val="007B5C7F"/>
    <w:rsid w:val="00821A8D"/>
    <w:rsid w:val="00862CF0"/>
    <w:rsid w:val="0087142C"/>
    <w:rsid w:val="00872F26"/>
    <w:rsid w:val="008877A6"/>
    <w:rsid w:val="008A0D8A"/>
    <w:rsid w:val="008C7AFB"/>
    <w:rsid w:val="008F1FFE"/>
    <w:rsid w:val="00905753"/>
    <w:rsid w:val="00913DC5"/>
    <w:rsid w:val="0096501F"/>
    <w:rsid w:val="00991E2D"/>
    <w:rsid w:val="00A459E2"/>
    <w:rsid w:val="00AD2EAD"/>
    <w:rsid w:val="00B27D22"/>
    <w:rsid w:val="00B71C02"/>
    <w:rsid w:val="00BD18A3"/>
    <w:rsid w:val="00BE5259"/>
    <w:rsid w:val="00BE6689"/>
    <w:rsid w:val="00C53A3A"/>
    <w:rsid w:val="00CE475C"/>
    <w:rsid w:val="00CF7109"/>
    <w:rsid w:val="00D14A63"/>
    <w:rsid w:val="00DC658D"/>
    <w:rsid w:val="00DD579D"/>
    <w:rsid w:val="00DE698A"/>
    <w:rsid w:val="00DF1EBC"/>
    <w:rsid w:val="00E2313C"/>
    <w:rsid w:val="00EA61E4"/>
    <w:rsid w:val="00EC55F8"/>
    <w:rsid w:val="00ED4E1E"/>
    <w:rsid w:val="00ED6E14"/>
    <w:rsid w:val="00EF261E"/>
    <w:rsid w:val="00F85692"/>
    <w:rsid w:val="00FA3EC4"/>
    <w:rsid w:val="00FA4014"/>
    <w:rsid w:val="00FC208F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0D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kern w:val="36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F2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weeneuropeandruss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raskuz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ir.info/publication/the-sources-of-russias-great-power-politics-ukraine-and-the-challenge-to-the-european-order/" TargetMode="External"/><Relationship Id="rId5" Type="http://schemas.openxmlformats.org/officeDocument/2006/relationships/hyperlink" Target="https://www.e-ir.info/publication/crisis-in-russian-studies-nationalism-imperialism-racism-and-wa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Toselli</dc:creator>
  <cp:keywords/>
  <dc:description/>
  <cp:lastModifiedBy>Тарас Кузьо</cp:lastModifiedBy>
  <cp:revision>23</cp:revision>
  <dcterms:created xsi:type="dcterms:W3CDTF">2017-09-19T12:47:00Z</dcterms:created>
  <dcterms:modified xsi:type="dcterms:W3CDTF">2021-06-24T11:52:00Z</dcterms:modified>
</cp:coreProperties>
</file>